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13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23 (1)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31 (1),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 1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CLAIM UNDER SECTION 23 (1) OF THE ACT TO PROCEED</w:t>
      </w:r>
    </w:p>
    <w:p w:rsidR="00644630" w:rsidRPr="00B0332E" w:rsidRDefault="00644630" w:rsidP="005A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AS AN APPLICANT OR CO-APPLICANTS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A413E" w:rsidRPr="00B0332E" w:rsidTr="00A31A98">
        <w:tc>
          <w:tcPr>
            <w:tcW w:w="8075" w:type="dxa"/>
          </w:tcPr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……………………………………………………………………….....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patent application No. (2) …………………………….. dated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……………………………………………………………………………made by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…………………………………………………………………………………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proceed in the name(s) of (4) 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claim to be entitled to proceed as applicant(s) for the patent by virtue of (5)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 in proof whereof I/we transmit the accompanying (6) ………………………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5A413E" w:rsidRPr="00B0332E" w:rsidRDefault="003E2BD6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E2BD6" w:rsidRPr="00B0332E" w:rsidRDefault="003E2BD6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E2BD6" w:rsidRPr="00B0332E" w:rsidRDefault="003E2BD6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(7) …………………………………………………………………………………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(8) …………………………………………………………………………..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to the above request.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claimant(s)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number and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date of the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for patent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State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for patent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Here insert name, address and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the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person or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persons in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whose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name(s) it is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requested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that the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shall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proceed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(5) Give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particulars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such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document,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giving its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date and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parties to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same, and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showing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how the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claim here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made is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substantiated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(6) State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nature of the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proofErr w:type="gram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certified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copy should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be written,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typewritten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printed on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foolscap</w:t>
            </w:r>
            <w:r w:rsidR="003E2BD6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paper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(7) To be signed by claimant(s)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(8) To be signed by the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5A413E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 agent</w:t>
            </w:r>
          </w:p>
        </w:tc>
      </w:tr>
      <w:tr w:rsidR="005A413E" w:rsidRPr="00B0332E" w:rsidTr="00A31A98">
        <w:tc>
          <w:tcPr>
            <w:tcW w:w="8075" w:type="dxa"/>
          </w:tcPr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13E" w:rsidRPr="00B0332E" w:rsidRDefault="005A413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413E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3F0B77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8BB3-F449-4768-BADD-86EE2AF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2021-08-12T12:15:00Z</dcterms:modified>
</cp:coreProperties>
</file>